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5E7" w:rsidRPr="00961F2E" w:rsidRDefault="00F94B92" w:rsidP="00571FBD">
      <w:pPr>
        <w:spacing w:line="480" w:lineRule="auto"/>
        <w:rPr>
          <w:rFonts w:ascii="Times New Roman" w:hAnsi="Times New Roman" w:cs="Times New Roman"/>
          <w:sz w:val="24"/>
          <w:szCs w:val="24"/>
        </w:rPr>
      </w:pPr>
      <w:r w:rsidRPr="00961F2E">
        <w:rPr>
          <w:rFonts w:ascii="Times New Roman" w:hAnsi="Times New Roman" w:cs="Times New Roman"/>
          <w:sz w:val="24"/>
          <w:szCs w:val="24"/>
        </w:rPr>
        <w:t>K</w:t>
      </w:r>
      <w:r w:rsidR="00961F2E" w:rsidRPr="00961F2E">
        <w:rPr>
          <w:rFonts w:ascii="Times New Roman" w:hAnsi="Times New Roman" w:cs="Times New Roman"/>
          <w:sz w:val="24"/>
          <w:szCs w:val="24"/>
        </w:rPr>
        <w:t xml:space="preserve">hadija </w:t>
      </w:r>
      <w:proofErr w:type="spellStart"/>
      <w:r w:rsidR="00961F2E" w:rsidRPr="00961F2E">
        <w:rPr>
          <w:rFonts w:ascii="Times New Roman" w:hAnsi="Times New Roman" w:cs="Times New Roman"/>
          <w:sz w:val="24"/>
          <w:szCs w:val="24"/>
        </w:rPr>
        <w:t>Ouzaka</w:t>
      </w:r>
      <w:proofErr w:type="spellEnd"/>
    </w:p>
    <w:p w:rsidR="00571FBD" w:rsidRPr="00961F2E" w:rsidRDefault="00F94B92" w:rsidP="00571FBD">
      <w:pPr>
        <w:spacing w:line="480" w:lineRule="auto"/>
        <w:rPr>
          <w:rFonts w:ascii="Times New Roman" w:hAnsi="Times New Roman" w:cs="Times New Roman"/>
          <w:sz w:val="24"/>
          <w:szCs w:val="24"/>
        </w:rPr>
      </w:pPr>
      <w:r w:rsidRPr="00961F2E">
        <w:rPr>
          <w:rFonts w:ascii="Times New Roman" w:hAnsi="Times New Roman" w:cs="Times New Roman"/>
          <w:sz w:val="24"/>
          <w:szCs w:val="24"/>
        </w:rPr>
        <w:t>Professor Harry Hubbard</w:t>
      </w:r>
    </w:p>
    <w:p w:rsidR="00571FBD" w:rsidRPr="00961F2E" w:rsidRDefault="00F94B92" w:rsidP="00571FBD">
      <w:pPr>
        <w:spacing w:line="480" w:lineRule="auto"/>
        <w:rPr>
          <w:rFonts w:ascii="Times New Roman" w:hAnsi="Times New Roman" w:cs="Times New Roman"/>
          <w:sz w:val="24"/>
          <w:szCs w:val="24"/>
        </w:rPr>
      </w:pPr>
      <w:r w:rsidRPr="00961F2E">
        <w:rPr>
          <w:rFonts w:ascii="Times New Roman" w:hAnsi="Times New Roman" w:cs="Times New Roman"/>
          <w:sz w:val="24"/>
          <w:szCs w:val="24"/>
        </w:rPr>
        <w:t>G</w:t>
      </w:r>
      <w:r w:rsidR="00773B02" w:rsidRPr="00961F2E">
        <w:rPr>
          <w:rFonts w:ascii="Times New Roman" w:hAnsi="Times New Roman" w:cs="Times New Roman"/>
          <w:sz w:val="24"/>
          <w:szCs w:val="24"/>
        </w:rPr>
        <w:t>FCL100-</w:t>
      </w:r>
      <w:r w:rsidRPr="00961F2E">
        <w:rPr>
          <w:rFonts w:ascii="Times New Roman" w:hAnsi="Times New Roman" w:cs="Times New Roman"/>
          <w:sz w:val="24"/>
          <w:szCs w:val="24"/>
        </w:rPr>
        <w:t>D</w:t>
      </w:r>
    </w:p>
    <w:p w:rsidR="00571FBD" w:rsidRPr="00961F2E" w:rsidRDefault="00F94B92" w:rsidP="00571FBD">
      <w:pPr>
        <w:spacing w:line="480" w:lineRule="auto"/>
        <w:rPr>
          <w:rFonts w:ascii="Times New Roman" w:hAnsi="Times New Roman" w:cs="Times New Roman"/>
          <w:sz w:val="24"/>
          <w:szCs w:val="24"/>
        </w:rPr>
      </w:pPr>
      <w:r w:rsidRPr="00961F2E">
        <w:rPr>
          <w:rFonts w:ascii="Times New Roman" w:hAnsi="Times New Roman" w:cs="Times New Roman"/>
          <w:sz w:val="24"/>
          <w:szCs w:val="24"/>
        </w:rPr>
        <w:t>11</w:t>
      </w:r>
      <w:r w:rsidRPr="00961F2E">
        <w:rPr>
          <w:rFonts w:ascii="Times New Roman" w:hAnsi="Times New Roman" w:cs="Times New Roman"/>
          <w:sz w:val="24"/>
          <w:szCs w:val="24"/>
          <w:vertAlign w:val="superscript"/>
        </w:rPr>
        <w:t>th</w:t>
      </w:r>
      <w:r w:rsidRPr="00961F2E">
        <w:rPr>
          <w:rFonts w:ascii="Times New Roman" w:hAnsi="Times New Roman" w:cs="Times New Roman"/>
          <w:sz w:val="24"/>
          <w:szCs w:val="24"/>
        </w:rPr>
        <w:t xml:space="preserve"> October 2017</w:t>
      </w:r>
    </w:p>
    <w:p w:rsidR="00571FBD" w:rsidRPr="00961F2E" w:rsidRDefault="00571FBD" w:rsidP="00571FBD">
      <w:pPr>
        <w:spacing w:line="480" w:lineRule="auto"/>
        <w:jc w:val="center"/>
        <w:rPr>
          <w:rFonts w:ascii="Times New Roman" w:hAnsi="Times New Roman" w:cs="Times New Roman"/>
          <w:sz w:val="24"/>
          <w:szCs w:val="24"/>
        </w:rPr>
      </w:pPr>
      <w:r w:rsidRPr="00961F2E">
        <w:rPr>
          <w:rFonts w:ascii="Times New Roman" w:hAnsi="Times New Roman" w:cs="Times New Roman"/>
          <w:sz w:val="24"/>
          <w:szCs w:val="24"/>
        </w:rPr>
        <w:t>Different Values in Christian Zionism and Hinduism</w:t>
      </w:r>
    </w:p>
    <w:p w:rsidR="000A0897" w:rsidRPr="00961F2E" w:rsidRDefault="00F247BF" w:rsidP="00571FBD">
      <w:pPr>
        <w:spacing w:line="480" w:lineRule="auto"/>
        <w:ind w:firstLine="720"/>
        <w:rPr>
          <w:rFonts w:ascii="Times New Roman" w:hAnsi="Times New Roman" w:cs="Times New Roman"/>
          <w:sz w:val="24"/>
          <w:szCs w:val="24"/>
        </w:rPr>
      </w:pPr>
      <w:r w:rsidRPr="00961F2E">
        <w:rPr>
          <w:rFonts w:ascii="Times New Roman" w:hAnsi="Times New Roman" w:cs="Times New Roman"/>
          <w:sz w:val="24"/>
          <w:szCs w:val="24"/>
        </w:rPr>
        <w:t xml:space="preserve">Religion is regarded as the highest form of human experience that one can engage in during </w:t>
      </w:r>
      <w:r w:rsidR="00ED48A8" w:rsidRPr="00961F2E">
        <w:rPr>
          <w:rFonts w:ascii="Times New Roman" w:hAnsi="Times New Roman" w:cs="Times New Roman"/>
          <w:sz w:val="24"/>
          <w:szCs w:val="24"/>
        </w:rPr>
        <w:t xml:space="preserve">their lifetime, offering </w:t>
      </w:r>
      <w:r w:rsidRPr="00961F2E">
        <w:rPr>
          <w:rFonts w:ascii="Times New Roman" w:hAnsi="Times New Roman" w:cs="Times New Roman"/>
          <w:sz w:val="24"/>
          <w:szCs w:val="24"/>
        </w:rPr>
        <w:t>both a sense of individual meaning and a degree of social control. Throughout the world, people turn to religious beliefs and practices when faced with existential issues. Religion is also turned to when people seek divine intervention for their social, economic, health, political or environmental problems. Among the myriad of problems that human beings experience on a daily basis, religion is the popular catalyst for</w:t>
      </w:r>
      <w:r w:rsidR="00ED48A8" w:rsidRPr="00961F2E">
        <w:rPr>
          <w:rFonts w:ascii="Times New Roman" w:hAnsi="Times New Roman" w:cs="Times New Roman"/>
          <w:sz w:val="24"/>
          <w:szCs w:val="24"/>
        </w:rPr>
        <w:t xml:space="preserve"> finding a solution. Many world religions</w:t>
      </w:r>
      <w:r w:rsidRPr="00961F2E">
        <w:rPr>
          <w:rFonts w:ascii="Times New Roman" w:hAnsi="Times New Roman" w:cs="Times New Roman"/>
          <w:sz w:val="24"/>
          <w:szCs w:val="24"/>
        </w:rPr>
        <w:t xml:space="preserve"> differ in fundamental ideologies</w:t>
      </w:r>
      <w:r w:rsidR="00ED48A8" w:rsidRPr="00961F2E">
        <w:rPr>
          <w:rFonts w:ascii="Times New Roman" w:hAnsi="Times New Roman" w:cs="Times New Roman"/>
          <w:sz w:val="24"/>
          <w:szCs w:val="24"/>
        </w:rPr>
        <w:t>,</w:t>
      </w:r>
      <w:r w:rsidRPr="00961F2E">
        <w:rPr>
          <w:rFonts w:ascii="Times New Roman" w:hAnsi="Times New Roman" w:cs="Times New Roman"/>
          <w:sz w:val="24"/>
          <w:szCs w:val="24"/>
        </w:rPr>
        <w:t xml:space="preserve"> but all offer a modicum of comfort and safety for the believers of that particular religion. Christian </w:t>
      </w:r>
      <w:r w:rsidR="00470FEA" w:rsidRPr="00961F2E">
        <w:rPr>
          <w:rFonts w:ascii="Times New Roman" w:hAnsi="Times New Roman" w:cs="Times New Roman"/>
          <w:sz w:val="24"/>
          <w:szCs w:val="24"/>
        </w:rPr>
        <w:t>Zionism and Hindu</w:t>
      </w:r>
      <w:r w:rsidRPr="00961F2E">
        <w:rPr>
          <w:rFonts w:ascii="Times New Roman" w:hAnsi="Times New Roman" w:cs="Times New Roman"/>
          <w:sz w:val="24"/>
          <w:szCs w:val="24"/>
        </w:rPr>
        <w:t xml:space="preserve">ism are two examples of religions that teach unique values but share a common theme of sacred beliefs and practices. </w:t>
      </w:r>
    </w:p>
    <w:p w:rsidR="00F247BF" w:rsidRPr="00961F2E" w:rsidRDefault="00F247BF" w:rsidP="00571FBD">
      <w:pPr>
        <w:spacing w:line="480" w:lineRule="auto"/>
        <w:ind w:firstLine="720"/>
        <w:rPr>
          <w:rFonts w:ascii="Times New Roman" w:hAnsi="Times New Roman" w:cs="Times New Roman"/>
          <w:sz w:val="24"/>
          <w:szCs w:val="24"/>
        </w:rPr>
      </w:pPr>
      <w:r w:rsidRPr="00961F2E">
        <w:rPr>
          <w:rFonts w:ascii="Times New Roman" w:hAnsi="Times New Roman" w:cs="Times New Roman"/>
          <w:sz w:val="24"/>
          <w:szCs w:val="24"/>
        </w:rPr>
        <w:t>Christian Zionism is defined as the belief that God will pave the way for the return of the Jewish people to its biblical homeland in Israel. The belief is that the power of Israel and the Israelite identi</w:t>
      </w:r>
      <w:r w:rsidR="00642CE7" w:rsidRPr="00961F2E">
        <w:rPr>
          <w:rFonts w:ascii="Times New Roman" w:hAnsi="Times New Roman" w:cs="Times New Roman"/>
          <w:sz w:val="24"/>
          <w:szCs w:val="24"/>
        </w:rPr>
        <w:t>ty will be restored by God to retake its place as the chosen lineage. Christian Zionists make reference to a biblical prophecy which holds that the return of Jewish people to Israel will be a signal for the coming of the M</w:t>
      </w:r>
      <w:r w:rsidR="00C22AA0" w:rsidRPr="00961F2E">
        <w:rPr>
          <w:rFonts w:ascii="Times New Roman" w:hAnsi="Times New Roman" w:cs="Times New Roman"/>
          <w:sz w:val="24"/>
          <w:szCs w:val="24"/>
        </w:rPr>
        <w:t>essiah Jesus</w:t>
      </w:r>
      <w:r w:rsidR="00642CE7" w:rsidRPr="00961F2E">
        <w:rPr>
          <w:rFonts w:ascii="Times New Roman" w:hAnsi="Times New Roman" w:cs="Times New Roman"/>
          <w:sz w:val="24"/>
          <w:szCs w:val="24"/>
        </w:rPr>
        <w:t>. Christian Zionists are motivated by this unique idea and take inspiration from both the Bible and the Torah</w:t>
      </w:r>
      <w:r w:rsidR="00C632D5" w:rsidRPr="00961F2E">
        <w:rPr>
          <w:rFonts w:ascii="Times New Roman" w:hAnsi="Times New Roman" w:cs="Times New Roman"/>
          <w:sz w:val="24"/>
          <w:szCs w:val="24"/>
        </w:rPr>
        <w:t xml:space="preserve"> (Rowe, 99)</w:t>
      </w:r>
      <w:r w:rsidR="00642CE7" w:rsidRPr="00961F2E">
        <w:rPr>
          <w:rFonts w:ascii="Times New Roman" w:hAnsi="Times New Roman" w:cs="Times New Roman"/>
          <w:sz w:val="24"/>
          <w:szCs w:val="24"/>
        </w:rPr>
        <w:t xml:space="preserve">. The idea that the return of Jews to Israel will foreshadow the return of Jesus has led to multiple American presidents publicly declaring their support for Israel as a political state. </w:t>
      </w:r>
      <w:r w:rsidR="00642CE7" w:rsidRPr="00D82355">
        <w:rPr>
          <w:rFonts w:ascii="Times New Roman" w:hAnsi="Times New Roman" w:cs="Times New Roman"/>
          <w:sz w:val="24"/>
          <w:szCs w:val="24"/>
          <w:highlight w:val="yellow"/>
        </w:rPr>
        <w:t xml:space="preserve">Presidents including </w:t>
      </w:r>
      <w:r w:rsidR="00ED48A8" w:rsidRPr="00D82355">
        <w:rPr>
          <w:rFonts w:ascii="Times New Roman" w:hAnsi="Times New Roman" w:cs="Times New Roman"/>
          <w:sz w:val="24"/>
          <w:szCs w:val="24"/>
          <w:highlight w:val="yellow"/>
        </w:rPr>
        <w:lastRenderedPageBreak/>
        <w:t>George W</w:t>
      </w:r>
      <w:r w:rsidR="00642CE7" w:rsidRPr="00D82355">
        <w:rPr>
          <w:rFonts w:ascii="Times New Roman" w:hAnsi="Times New Roman" w:cs="Times New Roman"/>
          <w:sz w:val="24"/>
          <w:szCs w:val="24"/>
          <w:highlight w:val="yellow"/>
        </w:rPr>
        <w:t xml:space="preserve">. Bush, Bill Clinton, George </w:t>
      </w:r>
      <w:r w:rsidR="00ED48A8" w:rsidRPr="00D82355">
        <w:rPr>
          <w:rFonts w:ascii="Times New Roman" w:hAnsi="Times New Roman" w:cs="Times New Roman"/>
          <w:sz w:val="24"/>
          <w:szCs w:val="24"/>
          <w:highlight w:val="yellow"/>
        </w:rPr>
        <w:t xml:space="preserve">H. </w:t>
      </w:r>
      <w:r w:rsidR="00642CE7" w:rsidRPr="00D82355">
        <w:rPr>
          <w:rFonts w:ascii="Times New Roman" w:hAnsi="Times New Roman" w:cs="Times New Roman"/>
          <w:sz w:val="24"/>
          <w:szCs w:val="24"/>
          <w:highlight w:val="yellow"/>
        </w:rPr>
        <w:t xml:space="preserve">W. Bush, </w:t>
      </w:r>
      <w:r w:rsidR="00ED48A8" w:rsidRPr="00D82355">
        <w:rPr>
          <w:rFonts w:ascii="Times New Roman" w:hAnsi="Times New Roman" w:cs="Times New Roman"/>
          <w:sz w:val="24"/>
          <w:szCs w:val="24"/>
          <w:highlight w:val="yellow"/>
        </w:rPr>
        <w:t xml:space="preserve">Ronald Reagan, Dwight Eisenhower and </w:t>
      </w:r>
      <w:r w:rsidR="00642CE7" w:rsidRPr="00D82355">
        <w:rPr>
          <w:rFonts w:ascii="Times New Roman" w:hAnsi="Times New Roman" w:cs="Times New Roman"/>
          <w:sz w:val="24"/>
          <w:szCs w:val="24"/>
          <w:highlight w:val="yellow"/>
        </w:rPr>
        <w:t xml:space="preserve">Harry Truman </w:t>
      </w:r>
      <w:r w:rsidR="00C22AA0" w:rsidRPr="00D82355">
        <w:rPr>
          <w:rFonts w:ascii="Times New Roman" w:hAnsi="Times New Roman" w:cs="Times New Roman"/>
          <w:sz w:val="24"/>
          <w:szCs w:val="24"/>
          <w:highlight w:val="yellow"/>
        </w:rPr>
        <w:t>provided strategic support to empower Israel politically and financially.</w:t>
      </w:r>
      <w:r w:rsidR="00D82355">
        <w:rPr>
          <w:rFonts w:ascii="Times New Roman" w:hAnsi="Times New Roman" w:cs="Times New Roman"/>
          <w:sz w:val="24"/>
          <w:szCs w:val="24"/>
        </w:rPr>
        <w:t xml:space="preserve"> (From where did you get this information? Which source?)</w:t>
      </w:r>
      <w:r w:rsidR="002375E7" w:rsidRPr="00961F2E">
        <w:rPr>
          <w:rFonts w:ascii="Times New Roman" w:hAnsi="Times New Roman" w:cs="Times New Roman"/>
          <w:sz w:val="24"/>
          <w:szCs w:val="24"/>
        </w:rPr>
        <w:t xml:space="preserve"> </w:t>
      </w:r>
      <w:r w:rsidR="00C22AA0" w:rsidRPr="00D82355">
        <w:rPr>
          <w:rFonts w:ascii="Times New Roman" w:hAnsi="Times New Roman" w:cs="Times New Roman"/>
          <w:sz w:val="24"/>
          <w:szCs w:val="24"/>
          <w:highlight w:val="yellow"/>
        </w:rPr>
        <w:t xml:space="preserve">Unlike many other major world religions, Christian Zionism is seen to focus heavily on the </w:t>
      </w:r>
      <w:r w:rsidR="00C632D5" w:rsidRPr="00D82355">
        <w:rPr>
          <w:rFonts w:ascii="Times New Roman" w:hAnsi="Times New Roman" w:cs="Times New Roman"/>
          <w:sz w:val="24"/>
          <w:szCs w:val="24"/>
          <w:highlight w:val="yellow"/>
        </w:rPr>
        <w:t xml:space="preserve">political </w:t>
      </w:r>
      <w:r w:rsidR="00C22AA0" w:rsidRPr="00D82355">
        <w:rPr>
          <w:rFonts w:ascii="Times New Roman" w:hAnsi="Times New Roman" w:cs="Times New Roman"/>
          <w:sz w:val="24"/>
          <w:szCs w:val="24"/>
          <w:highlight w:val="yellow"/>
        </w:rPr>
        <w:t>p</w:t>
      </w:r>
      <w:r w:rsidR="00571FBD" w:rsidRPr="00D82355">
        <w:rPr>
          <w:rFonts w:ascii="Times New Roman" w:hAnsi="Times New Roman" w:cs="Times New Roman"/>
          <w:sz w:val="24"/>
          <w:szCs w:val="24"/>
          <w:highlight w:val="yellow"/>
        </w:rPr>
        <w:t>rosperity of the state of its spiritual homeland</w:t>
      </w:r>
      <w:r w:rsidR="00C22AA0" w:rsidRPr="00D82355">
        <w:rPr>
          <w:rFonts w:ascii="Times New Roman" w:hAnsi="Times New Roman" w:cs="Times New Roman"/>
          <w:sz w:val="24"/>
          <w:szCs w:val="24"/>
          <w:highlight w:val="yellow"/>
        </w:rPr>
        <w:t xml:space="preserve"> for its religious practices</w:t>
      </w:r>
      <w:r w:rsidR="00571FBD" w:rsidRPr="00D82355">
        <w:rPr>
          <w:rFonts w:ascii="Times New Roman" w:hAnsi="Times New Roman" w:cs="Times New Roman"/>
          <w:sz w:val="24"/>
          <w:szCs w:val="24"/>
          <w:highlight w:val="yellow"/>
        </w:rPr>
        <w:t xml:space="preserve"> (Rowe, 98)</w:t>
      </w:r>
      <w:r w:rsidR="00C22AA0" w:rsidRPr="00D82355">
        <w:rPr>
          <w:rFonts w:ascii="Times New Roman" w:hAnsi="Times New Roman" w:cs="Times New Roman"/>
          <w:sz w:val="24"/>
          <w:szCs w:val="24"/>
          <w:highlight w:val="yellow"/>
        </w:rPr>
        <w:t>. Their vision and beliefs are centered on Israel flourishing as a political state.</w:t>
      </w:r>
      <w:r w:rsidR="002375E7" w:rsidRPr="00961F2E">
        <w:rPr>
          <w:rFonts w:ascii="Times New Roman" w:hAnsi="Times New Roman" w:cs="Times New Roman"/>
          <w:sz w:val="24"/>
          <w:szCs w:val="24"/>
        </w:rPr>
        <w:t xml:space="preserve"> </w:t>
      </w:r>
      <w:r w:rsidR="00D82355">
        <w:rPr>
          <w:rFonts w:ascii="Times New Roman" w:hAnsi="Times New Roman" w:cs="Times New Roman"/>
          <w:sz w:val="24"/>
          <w:szCs w:val="24"/>
        </w:rPr>
        <w:t>(the two sentences are repetitive, and which STATE are you referring to?)</w:t>
      </w:r>
    </w:p>
    <w:p w:rsidR="00470FEA" w:rsidRPr="00961F2E" w:rsidRDefault="00C22AA0" w:rsidP="00571FBD">
      <w:pPr>
        <w:spacing w:line="480" w:lineRule="auto"/>
        <w:ind w:firstLine="720"/>
        <w:rPr>
          <w:rFonts w:ascii="Times New Roman" w:hAnsi="Times New Roman" w:cs="Times New Roman"/>
          <w:sz w:val="24"/>
          <w:szCs w:val="24"/>
        </w:rPr>
      </w:pPr>
      <w:r w:rsidRPr="00961F2E">
        <w:rPr>
          <w:rFonts w:ascii="Times New Roman" w:hAnsi="Times New Roman" w:cs="Times New Roman"/>
          <w:sz w:val="24"/>
          <w:szCs w:val="24"/>
        </w:rPr>
        <w:t>The idea of Israel needing to flourish to facilitate the return of Jesus Christ has resulted in a long-term impact on the geopolitics of the Middle East. Surrounded by Arab countries, Israel is at great risk of attack or disadvantageous policies against it. Christian Zionists have enjoyed the support of pow</w:t>
      </w:r>
      <w:r w:rsidR="00ED48A8" w:rsidRPr="00961F2E">
        <w:rPr>
          <w:rFonts w:ascii="Times New Roman" w:hAnsi="Times New Roman" w:cs="Times New Roman"/>
          <w:sz w:val="24"/>
          <w:szCs w:val="24"/>
        </w:rPr>
        <w:t xml:space="preserve">erful figures in recent decades, </w:t>
      </w:r>
      <w:r w:rsidRPr="00961F2E">
        <w:rPr>
          <w:rFonts w:ascii="Times New Roman" w:hAnsi="Times New Roman" w:cs="Times New Roman"/>
          <w:sz w:val="24"/>
          <w:szCs w:val="24"/>
        </w:rPr>
        <w:t>and this has enabled their beliefs to carry political w</w:t>
      </w:r>
      <w:r w:rsidR="00ED48A8" w:rsidRPr="00961F2E">
        <w:rPr>
          <w:rFonts w:ascii="Times New Roman" w:hAnsi="Times New Roman" w:cs="Times New Roman"/>
          <w:sz w:val="24"/>
          <w:szCs w:val="24"/>
        </w:rPr>
        <w:t xml:space="preserve">eight. A unique aspect of these </w:t>
      </w:r>
      <w:r w:rsidRPr="00961F2E">
        <w:rPr>
          <w:rFonts w:ascii="Times New Roman" w:hAnsi="Times New Roman" w:cs="Times New Roman"/>
          <w:sz w:val="24"/>
          <w:szCs w:val="24"/>
        </w:rPr>
        <w:t>beliefs is that the</w:t>
      </w:r>
      <w:r w:rsidR="00ED48A8" w:rsidRPr="00961F2E">
        <w:rPr>
          <w:rFonts w:ascii="Times New Roman" w:hAnsi="Times New Roman" w:cs="Times New Roman"/>
          <w:sz w:val="24"/>
          <w:szCs w:val="24"/>
        </w:rPr>
        <w:t xml:space="preserve">ir political undertones </w:t>
      </w:r>
      <w:r w:rsidRPr="00961F2E">
        <w:rPr>
          <w:rFonts w:ascii="Times New Roman" w:hAnsi="Times New Roman" w:cs="Times New Roman"/>
          <w:sz w:val="24"/>
          <w:szCs w:val="24"/>
        </w:rPr>
        <w:t xml:space="preserve">are closely connected with an apocalyptic vision for society. While they continuously work towards making Israel prosper, the believers </w:t>
      </w:r>
      <w:r w:rsidR="00470FEA" w:rsidRPr="00961F2E">
        <w:rPr>
          <w:rFonts w:ascii="Times New Roman" w:hAnsi="Times New Roman" w:cs="Times New Roman"/>
          <w:sz w:val="24"/>
          <w:szCs w:val="24"/>
        </w:rPr>
        <w:t>remind the world that an attack against</w:t>
      </w:r>
      <w:r w:rsidRPr="00961F2E">
        <w:rPr>
          <w:rFonts w:ascii="Times New Roman" w:hAnsi="Times New Roman" w:cs="Times New Roman"/>
          <w:sz w:val="24"/>
          <w:szCs w:val="24"/>
        </w:rPr>
        <w:t xml:space="preserve"> Israel will foreshadow end-times prophecies found in the New Testament</w:t>
      </w:r>
      <w:r w:rsidR="00571FBD" w:rsidRPr="00961F2E">
        <w:rPr>
          <w:rFonts w:ascii="Times New Roman" w:hAnsi="Times New Roman" w:cs="Times New Roman"/>
          <w:sz w:val="24"/>
          <w:szCs w:val="24"/>
        </w:rPr>
        <w:t xml:space="preserve"> (Rowe, 99)</w:t>
      </w:r>
      <w:r w:rsidRPr="00961F2E">
        <w:rPr>
          <w:rFonts w:ascii="Times New Roman" w:hAnsi="Times New Roman" w:cs="Times New Roman"/>
          <w:sz w:val="24"/>
          <w:szCs w:val="24"/>
        </w:rPr>
        <w:t xml:space="preserve">. </w:t>
      </w:r>
      <w:r w:rsidR="00470FEA" w:rsidRPr="00961F2E">
        <w:rPr>
          <w:rFonts w:ascii="Times New Roman" w:hAnsi="Times New Roman" w:cs="Times New Roman"/>
          <w:sz w:val="24"/>
          <w:szCs w:val="24"/>
        </w:rPr>
        <w:t xml:space="preserve">Considering the highly apocalyptic nature of their religion, one may conclude that Christian Zionists are enthusiastic about a war on Israel because it will lead to Jesus coming back. This is a unique religious belief in that while they advocate for </w:t>
      </w:r>
      <w:r w:rsidR="00ED48A8" w:rsidRPr="00961F2E">
        <w:rPr>
          <w:rFonts w:ascii="Times New Roman" w:hAnsi="Times New Roman" w:cs="Times New Roman"/>
          <w:sz w:val="24"/>
          <w:szCs w:val="24"/>
        </w:rPr>
        <w:t xml:space="preserve">the </w:t>
      </w:r>
      <w:r w:rsidR="00470FEA" w:rsidRPr="00961F2E">
        <w:rPr>
          <w:rFonts w:ascii="Times New Roman" w:hAnsi="Times New Roman" w:cs="Times New Roman"/>
          <w:sz w:val="24"/>
          <w:szCs w:val="24"/>
        </w:rPr>
        <w:t xml:space="preserve">peace and prosperity of Israel, it seems that a deeper desire would be for the prophesied </w:t>
      </w:r>
      <w:r w:rsidR="00961F2E" w:rsidRPr="00D82355">
        <w:rPr>
          <w:rFonts w:ascii="Times New Roman" w:hAnsi="Times New Roman" w:cs="Times New Roman"/>
          <w:sz w:val="24"/>
          <w:szCs w:val="24"/>
          <w:highlight w:val="yellow"/>
        </w:rPr>
        <w:t xml:space="preserve">battle </w:t>
      </w:r>
      <w:r w:rsidR="00D82355" w:rsidRPr="00D82355">
        <w:rPr>
          <w:rFonts w:ascii="Times New Roman" w:hAnsi="Times New Roman" w:cs="Times New Roman"/>
          <w:sz w:val="24"/>
          <w:szCs w:val="24"/>
          <w:highlight w:val="yellow"/>
        </w:rPr>
        <w:t xml:space="preserve">on </w:t>
      </w:r>
      <w:r w:rsidR="00470FEA" w:rsidRPr="00D82355">
        <w:rPr>
          <w:rFonts w:ascii="Times New Roman" w:hAnsi="Times New Roman" w:cs="Times New Roman"/>
          <w:sz w:val="24"/>
          <w:szCs w:val="24"/>
          <w:highlight w:val="yellow"/>
        </w:rPr>
        <w:t>Israel to begin.</w:t>
      </w:r>
      <w:r w:rsidR="00470FEA" w:rsidRPr="00961F2E">
        <w:rPr>
          <w:rFonts w:ascii="Times New Roman" w:hAnsi="Times New Roman" w:cs="Times New Roman"/>
          <w:sz w:val="24"/>
          <w:szCs w:val="24"/>
        </w:rPr>
        <w:t xml:space="preserve"> </w:t>
      </w:r>
      <w:proofErr w:type="gramStart"/>
      <w:r w:rsidR="00D82355">
        <w:rPr>
          <w:rFonts w:ascii="Times New Roman" w:hAnsi="Times New Roman" w:cs="Times New Roman"/>
          <w:sz w:val="24"/>
          <w:szCs w:val="24"/>
        </w:rPr>
        <w:t>( Do</w:t>
      </w:r>
      <w:proofErr w:type="gramEnd"/>
      <w:r w:rsidR="00D82355">
        <w:rPr>
          <w:rFonts w:ascii="Times New Roman" w:hAnsi="Times New Roman" w:cs="Times New Roman"/>
          <w:sz w:val="24"/>
          <w:szCs w:val="24"/>
        </w:rPr>
        <w:t xml:space="preserve"> you mean battle against Israel or battle for Israel..)</w:t>
      </w:r>
    </w:p>
    <w:p w:rsidR="00C22AA0" w:rsidRPr="00961F2E" w:rsidRDefault="00470FEA" w:rsidP="00571FBD">
      <w:pPr>
        <w:spacing w:line="480" w:lineRule="auto"/>
        <w:ind w:firstLine="720"/>
        <w:rPr>
          <w:rFonts w:ascii="Times New Roman" w:hAnsi="Times New Roman" w:cs="Times New Roman"/>
          <w:sz w:val="24"/>
          <w:szCs w:val="24"/>
        </w:rPr>
      </w:pPr>
      <w:r w:rsidRPr="00961F2E">
        <w:rPr>
          <w:rFonts w:ascii="Times New Roman" w:hAnsi="Times New Roman" w:cs="Times New Roman"/>
          <w:sz w:val="24"/>
          <w:szCs w:val="24"/>
        </w:rPr>
        <w:t xml:space="preserve">Hinduism is </w:t>
      </w:r>
      <w:r w:rsidR="00C85CFB" w:rsidRPr="00961F2E">
        <w:rPr>
          <w:rFonts w:ascii="Times New Roman" w:hAnsi="Times New Roman" w:cs="Times New Roman"/>
          <w:sz w:val="24"/>
          <w:szCs w:val="24"/>
        </w:rPr>
        <w:t xml:space="preserve">recorded as the third most commonly practiced religion in the world with over 900 million believers, after Christianity and Islam. Unlike those two major religions, Hinduism teaches a unique belief to its followers in that it supports the idea of reincarnation. While other religions embrace the idea of an afterlife, Hinduism holds that the soul is absorbed </w:t>
      </w:r>
      <w:r w:rsidR="00C85CFB" w:rsidRPr="00961F2E">
        <w:rPr>
          <w:rFonts w:ascii="Times New Roman" w:hAnsi="Times New Roman" w:cs="Times New Roman"/>
          <w:sz w:val="24"/>
          <w:szCs w:val="24"/>
        </w:rPr>
        <w:lastRenderedPageBreak/>
        <w:t>by another body upon the passing</w:t>
      </w:r>
      <w:r w:rsidR="00ED48A8" w:rsidRPr="00961F2E">
        <w:rPr>
          <w:rFonts w:ascii="Times New Roman" w:hAnsi="Times New Roman" w:cs="Times New Roman"/>
          <w:sz w:val="24"/>
          <w:szCs w:val="24"/>
        </w:rPr>
        <w:t xml:space="preserve"> of</w:t>
      </w:r>
      <w:r w:rsidR="00C85CFB" w:rsidRPr="00961F2E">
        <w:rPr>
          <w:rFonts w:ascii="Times New Roman" w:hAnsi="Times New Roman" w:cs="Times New Roman"/>
          <w:sz w:val="24"/>
          <w:szCs w:val="24"/>
        </w:rPr>
        <w:t xml:space="preserve"> a person. When a person d</w:t>
      </w:r>
      <w:r w:rsidR="00961F2E" w:rsidRPr="00961F2E">
        <w:rPr>
          <w:rFonts w:ascii="Times New Roman" w:hAnsi="Times New Roman" w:cs="Times New Roman"/>
          <w:sz w:val="24"/>
          <w:szCs w:val="24"/>
        </w:rPr>
        <w:t>ies,</w:t>
      </w:r>
      <w:r w:rsidR="00D82355">
        <w:rPr>
          <w:rFonts w:ascii="Times New Roman" w:hAnsi="Times New Roman" w:cs="Times New Roman"/>
          <w:sz w:val="24"/>
          <w:szCs w:val="24"/>
        </w:rPr>
        <w:t xml:space="preserve"> their soul is reborn again </w:t>
      </w:r>
      <w:r w:rsidR="00D82355" w:rsidRPr="00D82355">
        <w:rPr>
          <w:rFonts w:ascii="Times New Roman" w:hAnsi="Times New Roman" w:cs="Times New Roman"/>
          <w:sz w:val="24"/>
          <w:szCs w:val="24"/>
          <w:highlight w:val="yellow"/>
        </w:rPr>
        <w:t>through</w:t>
      </w:r>
      <w:r w:rsidR="00D82355">
        <w:rPr>
          <w:rFonts w:ascii="Times New Roman" w:hAnsi="Times New Roman" w:cs="Times New Roman"/>
          <w:sz w:val="24"/>
          <w:szCs w:val="24"/>
        </w:rPr>
        <w:t xml:space="preserve"> </w:t>
      </w:r>
      <w:proofErr w:type="gramStart"/>
      <w:r w:rsidR="00D82355">
        <w:rPr>
          <w:rFonts w:ascii="Times New Roman" w:hAnsi="Times New Roman" w:cs="Times New Roman"/>
          <w:sz w:val="24"/>
          <w:szCs w:val="24"/>
        </w:rPr>
        <w:t>( do</w:t>
      </w:r>
      <w:proofErr w:type="gramEnd"/>
      <w:r w:rsidR="00D82355">
        <w:rPr>
          <w:rFonts w:ascii="Times New Roman" w:hAnsi="Times New Roman" w:cs="Times New Roman"/>
          <w:sz w:val="24"/>
          <w:szCs w:val="24"/>
        </w:rPr>
        <w:t xml:space="preserve"> you mean into another body ?) </w:t>
      </w:r>
      <w:r w:rsidR="00C85CFB" w:rsidRPr="00961F2E">
        <w:rPr>
          <w:rFonts w:ascii="Times New Roman" w:hAnsi="Times New Roman" w:cs="Times New Roman"/>
          <w:sz w:val="24"/>
          <w:szCs w:val="24"/>
        </w:rPr>
        <w:t>another body. This soul continuously changes bodies until it achieves ultimate inner peace and becomes one with the Supreme Soul. R</w:t>
      </w:r>
      <w:r w:rsidR="00ED48A8" w:rsidRPr="00961F2E">
        <w:rPr>
          <w:rFonts w:ascii="Times New Roman" w:hAnsi="Times New Roman" w:cs="Times New Roman"/>
          <w:sz w:val="24"/>
          <w:szCs w:val="24"/>
        </w:rPr>
        <w:t>eincarnation is not a belief of</w:t>
      </w:r>
      <w:r w:rsidR="00C85CFB" w:rsidRPr="00961F2E">
        <w:rPr>
          <w:rFonts w:ascii="Times New Roman" w:hAnsi="Times New Roman" w:cs="Times New Roman"/>
          <w:sz w:val="24"/>
          <w:szCs w:val="24"/>
        </w:rPr>
        <w:t xml:space="preserve"> most other modern religions in the world. The idea that the soul frequently changes bodies is a motivation for Hindus to achieve the four main goals of life. These are prosperity, sexuality, enlightenment, and accomplishing one’s purpose on this earth</w:t>
      </w:r>
      <w:r w:rsidR="00571FBD" w:rsidRPr="00961F2E">
        <w:rPr>
          <w:rFonts w:ascii="Times New Roman" w:hAnsi="Times New Roman" w:cs="Times New Roman"/>
          <w:sz w:val="24"/>
          <w:szCs w:val="24"/>
        </w:rPr>
        <w:t xml:space="preserve"> (Rowe, 133)</w:t>
      </w:r>
      <w:r w:rsidR="00C85CFB" w:rsidRPr="00961F2E">
        <w:rPr>
          <w:rFonts w:ascii="Times New Roman" w:hAnsi="Times New Roman" w:cs="Times New Roman"/>
          <w:sz w:val="24"/>
          <w:szCs w:val="24"/>
        </w:rPr>
        <w:t>. Hinduism encourages its believers to always think and act morally because it will affect their fortunes in the next life. The bad fortunes of an individual in life are attributed to immoral actions from their pre</w:t>
      </w:r>
      <w:r w:rsidR="00ED48A8" w:rsidRPr="00961F2E">
        <w:rPr>
          <w:rFonts w:ascii="Times New Roman" w:hAnsi="Times New Roman" w:cs="Times New Roman"/>
          <w:sz w:val="24"/>
          <w:szCs w:val="24"/>
        </w:rPr>
        <w:t>vious life. This is different from</w:t>
      </w:r>
      <w:r w:rsidR="00C85CFB" w:rsidRPr="00961F2E">
        <w:rPr>
          <w:rFonts w:ascii="Times New Roman" w:hAnsi="Times New Roman" w:cs="Times New Roman"/>
          <w:sz w:val="24"/>
          <w:szCs w:val="24"/>
        </w:rPr>
        <w:t xml:space="preserve"> most other world religions, which do not assign any connection between current life circumstances and choices made in previous lives. </w:t>
      </w:r>
    </w:p>
    <w:p w:rsidR="00961F2E" w:rsidRPr="00961F2E" w:rsidRDefault="00934EFD" w:rsidP="00961F2E">
      <w:pPr>
        <w:spacing w:line="480" w:lineRule="auto"/>
        <w:ind w:firstLine="720"/>
        <w:rPr>
          <w:rFonts w:ascii="Times New Roman" w:hAnsi="Times New Roman" w:cs="Times New Roman"/>
          <w:sz w:val="24"/>
          <w:szCs w:val="24"/>
        </w:rPr>
      </w:pPr>
      <w:r w:rsidRPr="00D82355">
        <w:rPr>
          <w:rFonts w:ascii="Times New Roman" w:hAnsi="Times New Roman" w:cs="Times New Roman"/>
          <w:sz w:val="24"/>
          <w:szCs w:val="24"/>
          <w:highlight w:val="yellow"/>
        </w:rPr>
        <w:t>Religions tend to be monotheistic, polytheistic</w:t>
      </w:r>
      <w:r w:rsidR="00961F2E" w:rsidRPr="00D82355">
        <w:rPr>
          <w:rFonts w:ascii="Times New Roman" w:hAnsi="Times New Roman" w:cs="Times New Roman"/>
          <w:sz w:val="24"/>
          <w:szCs w:val="24"/>
          <w:highlight w:val="yellow"/>
        </w:rPr>
        <w:t>, pantheistic</w:t>
      </w:r>
      <w:r w:rsidRPr="00D82355">
        <w:rPr>
          <w:rFonts w:ascii="Times New Roman" w:hAnsi="Times New Roman" w:cs="Times New Roman"/>
          <w:sz w:val="24"/>
          <w:szCs w:val="24"/>
          <w:highlight w:val="yellow"/>
        </w:rPr>
        <w:t xml:space="preserve"> or nontheistic</w:t>
      </w:r>
      <w:r w:rsidR="00961F2E" w:rsidRPr="00D82355">
        <w:rPr>
          <w:rFonts w:ascii="Times New Roman" w:hAnsi="Times New Roman" w:cs="Times New Roman"/>
          <w:sz w:val="24"/>
          <w:szCs w:val="24"/>
          <w:highlight w:val="yellow"/>
        </w:rPr>
        <w:t xml:space="preserve">, however </w:t>
      </w:r>
      <w:r w:rsidRPr="00D82355">
        <w:rPr>
          <w:rFonts w:ascii="Times New Roman" w:hAnsi="Times New Roman" w:cs="Times New Roman"/>
          <w:sz w:val="24"/>
          <w:szCs w:val="24"/>
          <w:highlight w:val="yellow"/>
        </w:rPr>
        <w:t xml:space="preserve">Hinduism is </w:t>
      </w:r>
      <w:r w:rsidR="002E7C45" w:rsidRPr="00D82355">
        <w:rPr>
          <w:rFonts w:ascii="Times New Roman" w:hAnsi="Times New Roman" w:cs="Times New Roman"/>
          <w:sz w:val="24"/>
          <w:szCs w:val="24"/>
          <w:highlight w:val="yellow"/>
        </w:rPr>
        <w:t>not defined strictly within these theistic limits.</w:t>
      </w:r>
      <w:r w:rsidR="002E7C45" w:rsidRPr="00961F2E">
        <w:rPr>
          <w:rFonts w:ascii="Times New Roman" w:hAnsi="Times New Roman" w:cs="Times New Roman"/>
          <w:sz w:val="24"/>
          <w:szCs w:val="24"/>
        </w:rPr>
        <w:t xml:space="preserve"> </w:t>
      </w:r>
      <w:proofErr w:type="gramStart"/>
      <w:r w:rsidR="00D82355">
        <w:rPr>
          <w:rFonts w:ascii="Times New Roman" w:hAnsi="Times New Roman" w:cs="Times New Roman"/>
          <w:sz w:val="24"/>
          <w:szCs w:val="24"/>
        </w:rPr>
        <w:t>( from</w:t>
      </w:r>
      <w:proofErr w:type="gramEnd"/>
      <w:r w:rsidR="00D82355">
        <w:rPr>
          <w:rFonts w:ascii="Times New Roman" w:hAnsi="Times New Roman" w:cs="Times New Roman"/>
          <w:sz w:val="24"/>
          <w:szCs w:val="24"/>
        </w:rPr>
        <w:t xml:space="preserve"> where did you get this ) </w:t>
      </w:r>
      <w:r w:rsidR="00961F2E" w:rsidRPr="00961F2E">
        <w:rPr>
          <w:rFonts w:ascii="Times New Roman" w:hAnsi="Times New Roman" w:cs="Times New Roman"/>
          <w:sz w:val="24"/>
          <w:szCs w:val="24"/>
        </w:rPr>
        <w:t>T</w:t>
      </w:r>
      <w:r w:rsidR="002E7C45" w:rsidRPr="00961F2E">
        <w:rPr>
          <w:rFonts w:ascii="Times New Roman" w:hAnsi="Times New Roman" w:cs="Times New Roman"/>
          <w:sz w:val="24"/>
          <w:szCs w:val="24"/>
        </w:rPr>
        <w:t>here is a Supreme Soul that Hindu believers are encouraged to look up to for guidance, there is no particular deity or deities that all Hindus believe in</w:t>
      </w:r>
      <w:r w:rsidR="00571FBD" w:rsidRPr="00961F2E">
        <w:rPr>
          <w:rFonts w:ascii="Times New Roman" w:hAnsi="Times New Roman" w:cs="Times New Roman"/>
          <w:sz w:val="24"/>
          <w:szCs w:val="24"/>
        </w:rPr>
        <w:t xml:space="preserve"> (Rowe, 134)</w:t>
      </w:r>
      <w:r w:rsidR="002E7C45" w:rsidRPr="00961F2E">
        <w:rPr>
          <w:rFonts w:ascii="Times New Roman" w:hAnsi="Times New Roman" w:cs="Times New Roman"/>
          <w:sz w:val="24"/>
          <w:szCs w:val="24"/>
        </w:rPr>
        <w:t>. Some sects believe in specific gods, other sects believe in only one god, and others believe in none at all. Devotion to one or multiple deities is largely dependent on individual need</w:t>
      </w:r>
      <w:r w:rsidR="006E7D24" w:rsidRPr="00961F2E">
        <w:rPr>
          <w:rFonts w:ascii="Times New Roman" w:hAnsi="Times New Roman" w:cs="Times New Roman"/>
          <w:sz w:val="24"/>
          <w:szCs w:val="24"/>
        </w:rPr>
        <w:t xml:space="preserve">s and region of origin, </w:t>
      </w:r>
      <w:r w:rsidR="002E7C45" w:rsidRPr="00961F2E">
        <w:rPr>
          <w:rFonts w:ascii="Times New Roman" w:hAnsi="Times New Roman" w:cs="Times New Roman"/>
          <w:sz w:val="24"/>
          <w:szCs w:val="24"/>
        </w:rPr>
        <w:t>because some gods are more popular in certain re</w:t>
      </w:r>
      <w:r w:rsidR="006E7D24" w:rsidRPr="00961F2E">
        <w:rPr>
          <w:rFonts w:ascii="Times New Roman" w:hAnsi="Times New Roman" w:cs="Times New Roman"/>
          <w:sz w:val="24"/>
          <w:szCs w:val="24"/>
        </w:rPr>
        <w:t>gions compared to others</w:t>
      </w:r>
      <w:r w:rsidR="002E7C45" w:rsidRPr="00961F2E">
        <w:rPr>
          <w:rFonts w:ascii="Times New Roman" w:hAnsi="Times New Roman" w:cs="Times New Roman"/>
          <w:sz w:val="24"/>
          <w:szCs w:val="24"/>
        </w:rPr>
        <w:t xml:space="preserve">. </w:t>
      </w:r>
      <w:r w:rsidR="002E7C45" w:rsidRPr="00D82355">
        <w:rPr>
          <w:rFonts w:ascii="Times New Roman" w:hAnsi="Times New Roman" w:cs="Times New Roman"/>
          <w:sz w:val="24"/>
          <w:szCs w:val="24"/>
          <w:highlight w:val="yellow"/>
        </w:rPr>
        <w:t>This highlights how the religion of Hinduism embraces varied attitudes towards belief in deities. In other world religions, holding such opposing views within the same religion would be regarded as a cause for concern</w:t>
      </w:r>
      <w:r w:rsidR="006E7D24" w:rsidRPr="00D82355">
        <w:rPr>
          <w:rFonts w:ascii="Times New Roman" w:hAnsi="Times New Roman" w:cs="Times New Roman"/>
          <w:sz w:val="24"/>
          <w:szCs w:val="24"/>
          <w:highlight w:val="yellow"/>
        </w:rPr>
        <w:t>,</w:t>
      </w:r>
      <w:r w:rsidR="002E7C45" w:rsidRPr="00D82355">
        <w:rPr>
          <w:rFonts w:ascii="Times New Roman" w:hAnsi="Times New Roman" w:cs="Times New Roman"/>
          <w:sz w:val="24"/>
          <w:szCs w:val="24"/>
          <w:highlight w:val="yellow"/>
        </w:rPr>
        <w:t xml:space="preserve"> but in Hinduism</w:t>
      </w:r>
      <w:r w:rsidR="006E7D24" w:rsidRPr="00D82355">
        <w:rPr>
          <w:rFonts w:ascii="Times New Roman" w:hAnsi="Times New Roman" w:cs="Times New Roman"/>
          <w:sz w:val="24"/>
          <w:szCs w:val="24"/>
          <w:highlight w:val="yellow"/>
        </w:rPr>
        <w:t>,</w:t>
      </w:r>
      <w:r w:rsidR="002E7C45" w:rsidRPr="00D82355">
        <w:rPr>
          <w:rFonts w:ascii="Times New Roman" w:hAnsi="Times New Roman" w:cs="Times New Roman"/>
          <w:sz w:val="24"/>
          <w:szCs w:val="24"/>
          <w:highlight w:val="yellow"/>
        </w:rPr>
        <w:t xml:space="preserve"> it is considered as a strength</w:t>
      </w:r>
      <w:r w:rsidR="00571FBD" w:rsidRPr="00D82355">
        <w:rPr>
          <w:rFonts w:ascii="Times New Roman" w:hAnsi="Times New Roman" w:cs="Times New Roman"/>
          <w:sz w:val="24"/>
          <w:szCs w:val="24"/>
          <w:highlight w:val="yellow"/>
        </w:rPr>
        <w:t xml:space="preserve"> (Rowe, 133)</w:t>
      </w:r>
      <w:r w:rsidR="002E7C45" w:rsidRPr="00D82355">
        <w:rPr>
          <w:rFonts w:ascii="Times New Roman" w:hAnsi="Times New Roman" w:cs="Times New Roman"/>
          <w:sz w:val="24"/>
          <w:szCs w:val="24"/>
          <w:highlight w:val="yellow"/>
        </w:rPr>
        <w:t>. It is considered as complementary that people can have divergent ideas about how to practice Hinduism as a religion.</w:t>
      </w:r>
      <w:r w:rsidR="002E7C45" w:rsidRPr="00961F2E">
        <w:rPr>
          <w:rFonts w:ascii="Times New Roman" w:hAnsi="Times New Roman" w:cs="Times New Roman"/>
          <w:sz w:val="24"/>
          <w:szCs w:val="24"/>
        </w:rPr>
        <w:t xml:space="preserve"> </w:t>
      </w:r>
      <w:proofErr w:type="gramStart"/>
      <w:r w:rsidR="00D82355">
        <w:rPr>
          <w:rFonts w:ascii="Times New Roman" w:hAnsi="Times New Roman" w:cs="Times New Roman"/>
          <w:sz w:val="24"/>
          <w:szCs w:val="24"/>
        </w:rPr>
        <w:t>( two</w:t>
      </w:r>
      <w:proofErr w:type="gramEnd"/>
      <w:r w:rsidR="00D82355">
        <w:rPr>
          <w:rFonts w:ascii="Times New Roman" w:hAnsi="Times New Roman" w:cs="Times New Roman"/>
          <w:sz w:val="24"/>
          <w:szCs w:val="24"/>
        </w:rPr>
        <w:t xml:space="preserve"> sentences should be connected and what do you mean by complementary?)</w:t>
      </w:r>
    </w:p>
    <w:p w:rsidR="002E7C45" w:rsidRPr="00961F2E" w:rsidRDefault="002E7C45" w:rsidP="00961F2E">
      <w:pPr>
        <w:spacing w:line="480" w:lineRule="auto"/>
        <w:ind w:firstLine="720"/>
        <w:rPr>
          <w:rFonts w:ascii="Times New Roman" w:hAnsi="Times New Roman" w:cs="Times New Roman"/>
          <w:sz w:val="24"/>
          <w:szCs w:val="24"/>
        </w:rPr>
      </w:pPr>
      <w:r w:rsidRPr="00961F2E">
        <w:rPr>
          <w:rFonts w:ascii="Times New Roman" w:hAnsi="Times New Roman" w:cs="Times New Roman"/>
          <w:sz w:val="24"/>
          <w:szCs w:val="24"/>
        </w:rPr>
        <w:lastRenderedPageBreak/>
        <w:t xml:space="preserve">The religions of Hinduism and Christian Zionism are vastly different world religions that are practiced on different sides of the planet. Christian Zionism is mainly practiced in the West by conservative Christians while Hinduism is largely practiced in the </w:t>
      </w:r>
      <w:bookmarkStart w:id="0" w:name="_GoBack"/>
      <w:bookmarkEnd w:id="0"/>
      <w:r w:rsidRPr="00961F2E">
        <w:rPr>
          <w:rFonts w:ascii="Times New Roman" w:hAnsi="Times New Roman" w:cs="Times New Roman"/>
          <w:sz w:val="24"/>
          <w:szCs w:val="24"/>
        </w:rPr>
        <w:t>East by believers of the ancient religion. Christian Zionism involves political undertones to its fundamental beliefs</w:t>
      </w:r>
      <w:r w:rsidR="000D0702" w:rsidRPr="00961F2E">
        <w:rPr>
          <w:rFonts w:ascii="Times New Roman" w:hAnsi="Times New Roman" w:cs="Times New Roman"/>
          <w:sz w:val="24"/>
          <w:szCs w:val="24"/>
        </w:rPr>
        <w:t>,</w:t>
      </w:r>
      <w:r w:rsidRPr="00961F2E">
        <w:rPr>
          <w:rFonts w:ascii="Times New Roman" w:hAnsi="Times New Roman" w:cs="Times New Roman"/>
          <w:sz w:val="24"/>
          <w:szCs w:val="24"/>
        </w:rPr>
        <w:t xml:space="preserve"> and this can be attributed to its rise </w:t>
      </w:r>
      <w:r w:rsidRPr="00D82355">
        <w:rPr>
          <w:rFonts w:ascii="Times New Roman" w:hAnsi="Times New Roman" w:cs="Times New Roman"/>
          <w:sz w:val="24"/>
          <w:szCs w:val="24"/>
          <w:highlight w:val="yellow"/>
        </w:rPr>
        <w:t>around the same</w:t>
      </w:r>
      <w:r w:rsidR="00961F2E" w:rsidRPr="00961F2E">
        <w:rPr>
          <w:rFonts w:ascii="Times New Roman" w:hAnsi="Times New Roman" w:cs="Times New Roman"/>
          <w:sz w:val="24"/>
          <w:szCs w:val="24"/>
        </w:rPr>
        <w:t xml:space="preserve"> </w:t>
      </w:r>
      <w:proofErr w:type="gramStart"/>
      <w:r w:rsidR="00D82355">
        <w:rPr>
          <w:rFonts w:ascii="Times New Roman" w:hAnsi="Times New Roman" w:cs="Times New Roman"/>
          <w:sz w:val="24"/>
          <w:szCs w:val="24"/>
        </w:rPr>
        <w:t>( do</w:t>
      </w:r>
      <w:proofErr w:type="gramEnd"/>
      <w:r w:rsidR="00D82355">
        <w:rPr>
          <w:rFonts w:ascii="Times New Roman" w:hAnsi="Times New Roman" w:cs="Times New Roman"/>
          <w:sz w:val="24"/>
          <w:szCs w:val="24"/>
        </w:rPr>
        <w:t xml:space="preserve"> you mean same </w:t>
      </w:r>
      <w:r w:rsidR="00961F2E" w:rsidRPr="00961F2E">
        <w:rPr>
          <w:rFonts w:ascii="Times New Roman" w:hAnsi="Times New Roman" w:cs="Times New Roman"/>
          <w:sz w:val="24"/>
          <w:szCs w:val="24"/>
        </w:rPr>
        <w:t>time</w:t>
      </w:r>
      <w:r w:rsidR="00D82355">
        <w:rPr>
          <w:rFonts w:ascii="Times New Roman" w:hAnsi="Times New Roman" w:cs="Times New Roman"/>
          <w:sz w:val="24"/>
          <w:szCs w:val="24"/>
        </w:rPr>
        <w:t>?)</w:t>
      </w:r>
      <w:r w:rsidR="00961F2E" w:rsidRPr="00961F2E">
        <w:rPr>
          <w:rFonts w:ascii="Times New Roman" w:hAnsi="Times New Roman" w:cs="Times New Roman"/>
          <w:sz w:val="24"/>
          <w:szCs w:val="24"/>
        </w:rPr>
        <w:t xml:space="preserve"> </w:t>
      </w:r>
      <w:r w:rsidRPr="00961F2E">
        <w:rPr>
          <w:rFonts w:ascii="Times New Roman" w:hAnsi="Times New Roman" w:cs="Times New Roman"/>
          <w:sz w:val="24"/>
          <w:szCs w:val="24"/>
        </w:rPr>
        <w:t xml:space="preserve">that Israel was reintroduced to the world as a sovereign </w:t>
      </w:r>
      <w:r w:rsidRPr="00D82355">
        <w:rPr>
          <w:rFonts w:ascii="Times New Roman" w:hAnsi="Times New Roman" w:cs="Times New Roman"/>
          <w:sz w:val="24"/>
          <w:szCs w:val="24"/>
          <w:highlight w:val="yellow"/>
        </w:rPr>
        <w:t xml:space="preserve">state in </w:t>
      </w:r>
      <w:r w:rsidR="00D82355" w:rsidRPr="00D82355">
        <w:rPr>
          <w:rFonts w:ascii="Times New Roman" w:hAnsi="Times New Roman" w:cs="Times New Roman"/>
          <w:sz w:val="24"/>
          <w:szCs w:val="24"/>
          <w:highlight w:val="yellow"/>
        </w:rPr>
        <w:t>the early 20</w:t>
      </w:r>
      <w:r w:rsidR="00D82355" w:rsidRPr="00D82355">
        <w:rPr>
          <w:rFonts w:ascii="Times New Roman" w:hAnsi="Times New Roman" w:cs="Times New Roman"/>
          <w:sz w:val="24"/>
          <w:szCs w:val="24"/>
          <w:highlight w:val="yellow"/>
          <w:vertAlign w:val="superscript"/>
        </w:rPr>
        <w:t>th</w:t>
      </w:r>
      <w:r w:rsidR="00D82355" w:rsidRPr="00D82355">
        <w:rPr>
          <w:rFonts w:ascii="Times New Roman" w:hAnsi="Times New Roman" w:cs="Times New Roman"/>
          <w:sz w:val="24"/>
          <w:szCs w:val="24"/>
          <w:highlight w:val="yellow"/>
        </w:rPr>
        <w:t xml:space="preserve"> century</w:t>
      </w:r>
      <w:r w:rsidR="00D82355">
        <w:rPr>
          <w:rFonts w:ascii="Times New Roman" w:hAnsi="Times New Roman" w:cs="Times New Roman"/>
          <w:sz w:val="24"/>
          <w:szCs w:val="24"/>
        </w:rPr>
        <w:t xml:space="preserve"> ( I think </w:t>
      </w:r>
      <w:r w:rsidR="00961F2E" w:rsidRPr="00961F2E">
        <w:rPr>
          <w:rFonts w:ascii="Times New Roman" w:hAnsi="Times New Roman" w:cs="Times New Roman"/>
          <w:sz w:val="24"/>
          <w:szCs w:val="24"/>
        </w:rPr>
        <w:t xml:space="preserve">the mid-twentieth </w:t>
      </w:r>
      <w:r w:rsidRPr="00961F2E">
        <w:rPr>
          <w:rFonts w:ascii="Times New Roman" w:hAnsi="Times New Roman" w:cs="Times New Roman"/>
          <w:sz w:val="24"/>
          <w:szCs w:val="24"/>
        </w:rPr>
        <w:t>century</w:t>
      </w:r>
      <w:r w:rsidR="00D82355">
        <w:rPr>
          <w:rFonts w:ascii="Times New Roman" w:hAnsi="Times New Roman" w:cs="Times New Roman"/>
          <w:sz w:val="24"/>
          <w:szCs w:val="24"/>
        </w:rPr>
        <w:t>)</w:t>
      </w:r>
      <w:r w:rsidRPr="00961F2E">
        <w:rPr>
          <w:rFonts w:ascii="Times New Roman" w:hAnsi="Times New Roman" w:cs="Times New Roman"/>
          <w:sz w:val="24"/>
          <w:szCs w:val="24"/>
        </w:rPr>
        <w:t xml:space="preserve">. The religion is also seen to be heavily influenced by apocalyptic </w:t>
      </w:r>
      <w:r w:rsidR="00DD31E1" w:rsidRPr="00961F2E">
        <w:rPr>
          <w:rFonts w:ascii="Times New Roman" w:hAnsi="Times New Roman" w:cs="Times New Roman"/>
          <w:sz w:val="24"/>
          <w:szCs w:val="24"/>
        </w:rPr>
        <w:t>guidance from Christian and Jewish scripture. On the other hand, Hinduism does not readily address the end of the world but focuses more on the fortunes of the individual after they</w:t>
      </w:r>
      <w:r w:rsidR="000D0702" w:rsidRPr="00961F2E">
        <w:rPr>
          <w:rFonts w:ascii="Times New Roman" w:hAnsi="Times New Roman" w:cs="Times New Roman"/>
          <w:sz w:val="24"/>
          <w:szCs w:val="24"/>
        </w:rPr>
        <w:t xml:space="preserve"> move on to the next life. Individuals are</w:t>
      </w:r>
      <w:r w:rsidR="00DD31E1" w:rsidRPr="00961F2E">
        <w:rPr>
          <w:rFonts w:ascii="Times New Roman" w:hAnsi="Times New Roman" w:cs="Times New Roman"/>
          <w:sz w:val="24"/>
          <w:szCs w:val="24"/>
        </w:rPr>
        <w:t xml:space="preserve"> expected to always be fundamentally good because it will affect them even when their current bodies are deceased. Hinduism as a religion is not deeply influenced</w:t>
      </w:r>
      <w:r w:rsidR="000D0702" w:rsidRPr="00961F2E">
        <w:rPr>
          <w:rFonts w:ascii="Times New Roman" w:hAnsi="Times New Roman" w:cs="Times New Roman"/>
          <w:sz w:val="24"/>
          <w:szCs w:val="24"/>
        </w:rPr>
        <w:t xml:space="preserve"> by political occurrences in its</w:t>
      </w:r>
      <w:r w:rsidR="00DD31E1" w:rsidRPr="00961F2E">
        <w:rPr>
          <w:rFonts w:ascii="Times New Roman" w:hAnsi="Times New Roman" w:cs="Times New Roman"/>
          <w:sz w:val="24"/>
          <w:szCs w:val="24"/>
        </w:rPr>
        <w:t xml:space="preserve"> homeland like Christian Zionism is in the case of Israel. However, Hinduism influences social and political thought by encouraging people to unite under the traditional Hindu culture. </w:t>
      </w:r>
    </w:p>
    <w:p w:rsidR="00571FBD" w:rsidRDefault="00DD31E1" w:rsidP="00961F2E">
      <w:pPr>
        <w:spacing w:line="480" w:lineRule="auto"/>
        <w:ind w:firstLine="720"/>
        <w:rPr>
          <w:rFonts w:ascii="Times New Roman" w:hAnsi="Times New Roman" w:cs="Times New Roman"/>
          <w:sz w:val="24"/>
          <w:szCs w:val="24"/>
        </w:rPr>
      </w:pPr>
      <w:r w:rsidRPr="00961F2E">
        <w:rPr>
          <w:rFonts w:ascii="Times New Roman" w:hAnsi="Times New Roman" w:cs="Times New Roman"/>
          <w:sz w:val="24"/>
          <w:szCs w:val="24"/>
        </w:rPr>
        <w:t xml:space="preserve">These two religions are different in their dependence </w:t>
      </w:r>
      <w:r w:rsidRPr="00ED5E4F">
        <w:rPr>
          <w:rFonts w:ascii="Times New Roman" w:hAnsi="Times New Roman" w:cs="Times New Roman"/>
          <w:sz w:val="24"/>
          <w:szCs w:val="24"/>
          <w:highlight w:val="yellow"/>
        </w:rPr>
        <w:t xml:space="preserve">on political </w:t>
      </w:r>
      <w:r w:rsidR="00D82355" w:rsidRPr="00ED5E4F">
        <w:rPr>
          <w:rFonts w:ascii="Times New Roman" w:hAnsi="Times New Roman" w:cs="Times New Roman"/>
          <w:sz w:val="24"/>
          <w:szCs w:val="24"/>
          <w:highlight w:val="yellow"/>
        </w:rPr>
        <w:t>happenings</w:t>
      </w:r>
      <w:r w:rsidR="00D82355">
        <w:rPr>
          <w:rFonts w:ascii="Times New Roman" w:hAnsi="Times New Roman" w:cs="Times New Roman"/>
          <w:sz w:val="24"/>
          <w:szCs w:val="24"/>
        </w:rPr>
        <w:t xml:space="preserve"> </w:t>
      </w:r>
      <w:proofErr w:type="gramStart"/>
      <w:r w:rsidR="00D82355">
        <w:rPr>
          <w:rFonts w:ascii="Times New Roman" w:hAnsi="Times New Roman" w:cs="Times New Roman"/>
          <w:sz w:val="24"/>
          <w:szCs w:val="24"/>
        </w:rPr>
        <w:t>( do</w:t>
      </w:r>
      <w:proofErr w:type="gramEnd"/>
      <w:r w:rsidR="00D82355">
        <w:rPr>
          <w:rFonts w:ascii="Times New Roman" w:hAnsi="Times New Roman" w:cs="Times New Roman"/>
          <w:sz w:val="24"/>
          <w:szCs w:val="24"/>
        </w:rPr>
        <w:t xml:space="preserve"> you mean events –</w:t>
      </w:r>
      <w:r w:rsidR="00961F2E" w:rsidRPr="00961F2E">
        <w:rPr>
          <w:rFonts w:ascii="Times New Roman" w:hAnsi="Times New Roman" w:cs="Times New Roman"/>
          <w:sz w:val="24"/>
          <w:szCs w:val="24"/>
        </w:rPr>
        <w:t xml:space="preserve"> situations</w:t>
      </w:r>
      <w:r w:rsidR="00D82355">
        <w:rPr>
          <w:rFonts w:ascii="Times New Roman" w:hAnsi="Times New Roman" w:cs="Times New Roman"/>
          <w:sz w:val="24"/>
          <w:szCs w:val="24"/>
        </w:rPr>
        <w:t xml:space="preserve"> )</w:t>
      </w:r>
      <w:r w:rsidRPr="00961F2E">
        <w:rPr>
          <w:rFonts w:ascii="Times New Roman" w:hAnsi="Times New Roman" w:cs="Times New Roman"/>
          <w:sz w:val="24"/>
          <w:szCs w:val="24"/>
        </w:rPr>
        <w:t xml:space="preserve">. The two religions are also vastly different in their origins as Hinduism is said to be older than recorded human history while Christian Zionism can only trace its roots to the previous century. </w:t>
      </w:r>
      <w:r w:rsidR="00571FBD" w:rsidRPr="00961F2E">
        <w:rPr>
          <w:rFonts w:ascii="Times New Roman" w:hAnsi="Times New Roman" w:cs="Times New Roman"/>
          <w:sz w:val="24"/>
          <w:szCs w:val="24"/>
        </w:rPr>
        <w:t xml:space="preserve">Christian Zionism involves one deity while Hinduism is not determined by </w:t>
      </w:r>
      <w:r w:rsidR="000D0702" w:rsidRPr="00961F2E">
        <w:rPr>
          <w:rFonts w:ascii="Times New Roman" w:hAnsi="Times New Roman" w:cs="Times New Roman"/>
          <w:sz w:val="24"/>
          <w:szCs w:val="24"/>
        </w:rPr>
        <w:t xml:space="preserve">the </w:t>
      </w:r>
      <w:r w:rsidR="00571FBD" w:rsidRPr="00961F2E">
        <w:rPr>
          <w:rFonts w:ascii="Times New Roman" w:hAnsi="Times New Roman" w:cs="Times New Roman"/>
          <w:sz w:val="24"/>
          <w:szCs w:val="24"/>
        </w:rPr>
        <w:t xml:space="preserve">number of deities worshipped by its believers. </w:t>
      </w:r>
      <w:r w:rsidRPr="00961F2E">
        <w:rPr>
          <w:rFonts w:ascii="Times New Roman" w:hAnsi="Times New Roman" w:cs="Times New Roman"/>
          <w:sz w:val="24"/>
          <w:szCs w:val="24"/>
        </w:rPr>
        <w:t xml:space="preserve">The apocalyptic nature of Christian Zionism is different to the Hindu belief that the soul of a deceased person is reborn and keeps changing bodies until it becomes one with the Supreme Soul. </w:t>
      </w:r>
      <w:r w:rsidR="00571FBD" w:rsidRPr="00961F2E">
        <w:rPr>
          <w:rFonts w:ascii="Times New Roman" w:hAnsi="Times New Roman" w:cs="Times New Roman"/>
          <w:sz w:val="24"/>
          <w:szCs w:val="24"/>
        </w:rPr>
        <w:t xml:space="preserve">It shows the variances in </w:t>
      </w:r>
      <w:r w:rsidR="00571FBD" w:rsidRPr="00ED5E4F">
        <w:rPr>
          <w:rFonts w:ascii="Times New Roman" w:hAnsi="Times New Roman" w:cs="Times New Roman"/>
          <w:sz w:val="24"/>
          <w:szCs w:val="24"/>
          <w:highlight w:val="yellow"/>
        </w:rPr>
        <w:t>existential expectancy</w:t>
      </w:r>
      <w:r w:rsidR="00ED5E4F">
        <w:rPr>
          <w:rFonts w:ascii="Times New Roman" w:hAnsi="Times New Roman" w:cs="Times New Roman"/>
          <w:sz w:val="24"/>
          <w:szCs w:val="24"/>
        </w:rPr>
        <w:t xml:space="preserve"> </w:t>
      </w:r>
      <w:proofErr w:type="gramStart"/>
      <w:r w:rsidR="00ED5E4F">
        <w:rPr>
          <w:rFonts w:ascii="Times New Roman" w:hAnsi="Times New Roman" w:cs="Times New Roman"/>
          <w:sz w:val="24"/>
          <w:szCs w:val="24"/>
        </w:rPr>
        <w:t>( should</w:t>
      </w:r>
      <w:proofErr w:type="gramEnd"/>
      <w:r w:rsidR="00ED5E4F">
        <w:rPr>
          <w:rFonts w:ascii="Times New Roman" w:hAnsi="Times New Roman" w:cs="Times New Roman"/>
          <w:sz w:val="24"/>
          <w:szCs w:val="24"/>
        </w:rPr>
        <w:t xml:space="preserve"> be defined what is that ?)</w:t>
      </w:r>
      <w:r w:rsidR="00CD7EDC" w:rsidRPr="00961F2E">
        <w:rPr>
          <w:rFonts w:ascii="Times New Roman" w:hAnsi="Times New Roman" w:cs="Times New Roman"/>
          <w:sz w:val="24"/>
          <w:szCs w:val="24"/>
        </w:rPr>
        <w:t xml:space="preserve"> </w:t>
      </w:r>
      <w:r w:rsidR="00571FBD" w:rsidRPr="00961F2E">
        <w:rPr>
          <w:rFonts w:ascii="Times New Roman" w:hAnsi="Times New Roman" w:cs="Times New Roman"/>
          <w:sz w:val="24"/>
          <w:szCs w:val="24"/>
        </w:rPr>
        <w:t xml:space="preserve">as Hinduism suggests that a soul may </w:t>
      </w:r>
      <w:r w:rsidR="00571FBD" w:rsidRPr="00961F2E">
        <w:rPr>
          <w:rFonts w:ascii="Times New Roman" w:hAnsi="Times New Roman" w:cs="Times New Roman"/>
          <w:sz w:val="24"/>
          <w:szCs w:val="24"/>
        </w:rPr>
        <w:lastRenderedPageBreak/>
        <w:t xml:space="preserve">be on this earth for many consecutive centuries through different bodies. The one similarity they share is their call for unity and peace in their religious homelands. </w:t>
      </w:r>
    </w:p>
    <w:p w:rsidR="00ED5E4F" w:rsidRDefault="00ED5E4F" w:rsidP="00961F2E">
      <w:pPr>
        <w:spacing w:line="480" w:lineRule="auto"/>
        <w:ind w:firstLine="720"/>
        <w:rPr>
          <w:rFonts w:ascii="Times New Roman" w:hAnsi="Times New Roman" w:cs="Times New Roman"/>
          <w:sz w:val="24"/>
          <w:szCs w:val="24"/>
        </w:rPr>
      </w:pPr>
    </w:p>
    <w:p w:rsidR="00ED5E4F" w:rsidRDefault="00ED5E4F" w:rsidP="00961F2E">
      <w:pPr>
        <w:spacing w:line="480" w:lineRule="auto"/>
        <w:ind w:firstLine="720"/>
        <w:rPr>
          <w:rFonts w:ascii="Times New Roman" w:hAnsi="Times New Roman" w:cs="Times New Roman"/>
          <w:sz w:val="24"/>
          <w:szCs w:val="24"/>
        </w:rPr>
      </w:pPr>
    </w:p>
    <w:p w:rsidR="00ED5E4F" w:rsidRDefault="00ED5E4F" w:rsidP="00961F2E">
      <w:pPr>
        <w:spacing w:line="480" w:lineRule="auto"/>
        <w:ind w:firstLine="720"/>
        <w:rPr>
          <w:rFonts w:ascii="Times New Roman" w:hAnsi="Times New Roman" w:cs="Times New Roman"/>
          <w:sz w:val="24"/>
          <w:szCs w:val="24"/>
        </w:rPr>
      </w:pPr>
    </w:p>
    <w:p w:rsidR="00ED5E4F" w:rsidRDefault="00ED5E4F" w:rsidP="00961F2E">
      <w:pPr>
        <w:spacing w:line="480" w:lineRule="auto"/>
        <w:ind w:firstLine="720"/>
        <w:rPr>
          <w:rFonts w:ascii="Times New Roman" w:hAnsi="Times New Roman" w:cs="Times New Roman"/>
          <w:sz w:val="24"/>
          <w:szCs w:val="24"/>
        </w:rPr>
      </w:pPr>
    </w:p>
    <w:p w:rsidR="00ED5E4F" w:rsidRDefault="00ED5E4F" w:rsidP="00961F2E">
      <w:pPr>
        <w:spacing w:line="480" w:lineRule="auto"/>
        <w:ind w:firstLine="720"/>
        <w:rPr>
          <w:rFonts w:ascii="Times New Roman" w:hAnsi="Times New Roman" w:cs="Times New Roman"/>
          <w:sz w:val="24"/>
          <w:szCs w:val="24"/>
        </w:rPr>
      </w:pPr>
    </w:p>
    <w:p w:rsidR="00ED5E4F" w:rsidRDefault="00ED5E4F" w:rsidP="00961F2E">
      <w:pPr>
        <w:spacing w:line="480" w:lineRule="auto"/>
        <w:ind w:firstLine="720"/>
        <w:rPr>
          <w:rFonts w:ascii="Times New Roman" w:hAnsi="Times New Roman" w:cs="Times New Roman"/>
          <w:sz w:val="24"/>
          <w:szCs w:val="24"/>
        </w:rPr>
      </w:pPr>
    </w:p>
    <w:p w:rsidR="00ED5E4F" w:rsidRDefault="00ED5E4F" w:rsidP="00961F2E">
      <w:pPr>
        <w:spacing w:line="480" w:lineRule="auto"/>
        <w:ind w:firstLine="720"/>
        <w:rPr>
          <w:rFonts w:ascii="Times New Roman" w:hAnsi="Times New Roman" w:cs="Times New Roman"/>
          <w:sz w:val="24"/>
          <w:szCs w:val="24"/>
        </w:rPr>
      </w:pPr>
    </w:p>
    <w:p w:rsidR="00ED5E4F" w:rsidRDefault="00ED5E4F" w:rsidP="00961F2E">
      <w:pPr>
        <w:spacing w:line="480" w:lineRule="auto"/>
        <w:ind w:firstLine="720"/>
        <w:rPr>
          <w:rFonts w:ascii="Times New Roman" w:hAnsi="Times New Roman" w:cs="Times New Roman"/>
          <w:sz w:val="24"/>
          <w:szCs w:val="24"/>
        </w:rPr>
      </w:pPr>
    </w:p>
    <w:p w:rsidR="00ED5E4F" w:rsidRDefault="00ED5E4F" w:rsidP="00961F2E">
      <w:pPr>
        <w:spacing w:line="480" w:lineRule="auto"/>
        <w:ind w:firstLine="720"/>
        <w:rPr>
          <w:rFonts w:ascii="Times New Roman" w:hAnsi="Times New Roman" w:cs="Times New Roman"/>
          <w:sz w:val="24"/>
          <w:szCs w:val="24"/>
        </w:rPr>
      </w:pPr>
    </w:p>
    <w:p w:rsidR="00ED5E4F" w:rsidRDefault="00ED5E4F" w:rsidP="00961F2E">
      <w:pPr>
        <w:spacing w:line="480" w:lineRule="auto"/>
        <w:ind w:firstLine="720"/>
        <w:rPr>
          <w:rFonts w:ascii="Times New Roman" w:hAnsi="Times New Roman" w:cs="Times New Roman"/>
          <w:sz w:val="24"/>
          <w:szCs w:val="24"/>
        </w:rPr>
      </w:pPr>
    </w:p>
    <w:p w:rsidR="00ED5E4F" w:rsidRDefault="00ED5E4F" w:rsidP="00961F2E">
      <w:pPr>
        <w:spacing w:line="480" w:lineRule="auto"/>
        <w:ind w:firstLine="720"/>
        <w:rPr>
          <w:rFonts w:ascii="Times New Roman" w:hAnsi="Times New Roman" w:cs="Times New Roman"/>
          <w:sz w:val="24"/>
          <w:szCs w:val="24"/>
        </w:rPr>
      </w:pPr>
    </w:p>
    <w:p w:rsidR="00ED5E4F" w:rsidRDefault="00ED5E4F" w:rsidP="00961F2E">
      <w:pPr>
        <w:spacing w:line="480" w:lineRule="auto"/>
        <w:ind w:firstLine="720"/>
        <w:rPr>
          <w:rFonts w:ascii="Times New Roman" w:hAnsi="Times New Roman" w:cs="Times New Roman"/>
          <w:sz w:val="24"/>
          <w:szCs w:val="24"/>
        </w:rPr>
      </w:pPr>
    </w:p>
    <w:p w:rsidR="00ED5E4F" w:rsidRDefault="00ED5E4F" w:rsidP="00961F2E">
      <w:pPr>
        <w:spacing w:line="480" w:lineRule="auto"/>
        <w:ind w:firstLine="720"/>
        <w:rPr>
          <w:rFonts w:ascii="Times New Roman" w:hAnsi="Times New Roman" w:cs="Times New Roman"/>
          <w:sz w:val="24"/>
          <w:szCs w:val="24"/>
        </w:rPr>
      </w:pPr>
    </w:p>
    <w:p w:rsidR="00ED5E4F" w:rsidRPr="00961F2E" w:rsidRDefault="00ED5E4F" w:rsidP="00961F2E">
      <w:pPr>
        <w:spacing w:line="480" w:lineRule="auto"/>
        <w:ind w:firstLine="720"/>
        <w:rPr>
          <w:rFonts w:ascii="Times New Roman" w:hAnsi="Times New Roman" w:cs="Times New Roman"/>
          <w:sz w:val="24"/>
          <w:szCs w:val="24"/>
        </w:rPr>
      </w:pPr>
    </w:p>
    <w:p w:rsidR="00961F2E" w:rsidRPr="00961F2E" w:rsidRDefault="00961F2E" w:rsidP="00961F2E">
      <w:pPr>
        <w:spacing w:line="480" w:lineRule="auto"/>
        <w:ind w:firstLine="720"/>
        <w:rPr>
          <w:rFonts w:ascii="Times New Roman" w:hAnsi="Times New Roman" w:cs="Times New Roman"/>
          <w:sz w:val="24"/>
          <w:szCs w:val="24"/>
        </w:rPr>
      </w:pPr>
    </w:p>
    <w:p w:rsidR="00961F2E" w:rsidRPr="00961F2E" w:rsidRDefault="00961F2E" w:rsidP="00961F2E">
      <w:pPr>
        <w:spacing w:line="480" w:lineRule="auto"/>
        <w:ind w:firstLine="720"/>
        <w:rPr>
          <w:rFonts w:ascii="Times New Roman" w:hAnsi="Times New Roman" w:cs="Times New Roman"/>
          <w:sz w:val="24"/>
          <w:szCs w:val="24"/>
        </w:rPr>
      </w:pPr>
    </w:p>
    <w:p w:rsidR="00961F2E" w:rsidRPr="00961F2E" w:rsidRDefault="00961F2E" w:rsidP="00961F2E">
      <w:pPr>
        <w:spacing w:line="480" w:lineRule="auto"/>
        <w:ind w:firstLine="720"/>
        <w:rPr>
          <w:rFonts w:ascii="Times New Roman" w:hAnsi="Times New Roman" w:cs="Times New Roman"/>
          <w:sz w:val="24"/>
          <w:szCs w:val="24"/>
        </w:rPr>
      </w:pPr>
    </w:p>
    <w:p w:rsidR="00571FBD" w:rsidRPr="00961F2E" w:rsidRDefault="00571FBD" w:rsidP="00571FBD">
      <w:pPr>
        <w:spacing w:line="480" w:lineRule="auto"/>
        <w:jc w:val="center"/>
        <w:rPr>
          <w:rFonts w:ascii="Times New Roman" w:hAnsi="Times New Roman" w:cs="Times New Roman"/>
          <w:sz w:val="24"/>
          <w:szCs w:val="24"/>
        </w:rPr>
      </w:pPr>
      <w:r w:rsidRPr="00961F2E">
        <w:rPr>
          <w:rFonts w:ascii="Times New Roman" w:hAnsi="Times New Roman" w:cs="Times New Roman"/>
          <w:sz w:val="24"/>
          <w:szCs w:val="24"/>
        </w:rPr>
        <w:lastRenderedPageBreak/>
        <w:t>Work Cited</w:t>
      </w:r>
    </w:p>
    <w:p w:rsidR="00571FBD" w:rsidRPr="00571FBD" w:rsidRDefault="00571FBD" w:rsidP="00571FBD">
      <w:pPr>
        <w:spacing w:after="0" w:line="480" w:lineRule="auto"/>
        <w:rPr>
          <w:rFonts w:ascii="Times New Roman" w:eastAsia="Times New Roman" w:hAnsi="Times New Roman" w:cs="Times New Roman"/>
          <w:sz w:val="24"/>
          <w:szCs w:val="24"/>
        </w:rPr>
      </w:pPr>
      <w:r w:rsidRPr="00961F2E">
        <w:rPr>
          <w:rFonts w:ascii="Times New Roman" w:eastAsia="Times New Roman" w:hAnsi="Times New Roman" w:cs="Times New Roman"/>
          <w:sz w:val="24"/>
          <w:szCs w:val="24"/>
        </w:rPr>
        <w:t xml:space="preserve">Rowe, Paul Stanley. </w:t>
      </w:r>
      <w:r w:rsidRPr="00961F2E">
        <w:rPr>
          <w:rFonts w:ascii="Times New Roman" w:eastAsia="Times New Roman" w:hAnsi="Times New Roman" w:cs="Times New Roman"/>
          <w:i/>
          <w:iCs/>
          <w:sz w:val="24"/>
          <w:szCs w:val="24"/>
        </w:rPr>
        <w:t>Religion and global politics</w:t>
      </w:r>
      <w:r w:rsidRPr="00961F2E">
        <w:rPr>
          <w:rFonts w:ascii="Times New Roman" w:eastAsia="Times New Roman" w:hAnsi="Times New Roman" w:cs="Times New Roman"/>
          <w:sz w:val="24"/>
          <w:szCs w:val="24"/>
        </w:rPr>
        <w:t>. Oxford University Press, 2012.</w:t>
      </w:r>
    </w:p>
    <w:p w:rsidR="00571FBD" w:rsidRPr="00571FBD" w:rsidRDefault="00571FBD" w:rsidP="00571FBD">
      <w:pPr>
        <w:spacing w:line="480" w:lineRule="auto"/>
        <w:rPr>
          <w:rFonts w:ascii="Times New Roman" w:hAnsi="Times New Roman" w:cs="Times New Roman"/>
          <w:sz w:val="24"/>
          <w:szCs w:val="24"/>
        </w:rPr>
      </w:pPr>
    </w:p>
    <w:sectPr w:rsidR="00571FBD" w:rsidRPr="00571FB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1CBD" w:rsidRDefault="006E1CBD" w:rsidP="00571FBD">
      <w:pPr>
        <w:spacing w:after="0" w:line="240" w:lineRule="auto"/>
      </w:pPr>
      <w:r>
        <w:separator/>
      </w:r>
    </w:p>
  </w:endnote>
  <w:endnote w:type="continuationSeparator" w:id="0">
    <w:p w:rsidR="006E1CBD" w:rsidRDefault="006E1CBD" w:rsidP="00571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1CBD" w:rsidRDefault="006E1CBD" w:rsidP="00571FBD">
      <w:pPr>
        <w:spacing w:after="0" w:line="240" w:lineRule="auto"/>
      </w:pPr>
      <w:r>
        <w:separator/>
      </w:r>
    </w:p>
  </w:footnote>
  <w:footnote w:type="continuationSeparator" w:id="0">
    <w:p w:rsidR="006E1CBD" w:rsidRDefault="006E1CBD" w:rsidP="00571F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3243268"/>
      <w:docPartObj>
        <w:docPartGallery w:val="Page Numbers (Top of Page)"/>
        <w:docPartUnique/>
      </w:docPartObj>
    </w:sdtPr>
    <w:sdtEndPr>
      <w:rPr>
        <w:rFonts w:ascii="Times New Roman" w:hAnsi="Times New Roman" w:cs="Times New Roman"/>
        <w:noProof/>
        <w:sz w:val="24"/>
        <w:szCs w:val="24"/>
      </w:rPr>
    </w:sdtEndPr>
    <w:sdtContent>
      <w:p w:rsidR="00571FBD" w:rsidRPr="00571FBD" w:rsidRDefault="00F94B92">
        <w:pPr>
          <w:pStyle w:val="Header"/>
          <w:jc w:val="right"/>
          <w:rPr>
            <w:rFonts w:ascii="Times New Roman" w:hAnsi="Times New Roman" w:cs="Times New Roman"/>
            <w:sz w:val="24"/>
            <w:szCs w:val="24"/>
          </w:rPr>
        </w:pPr>
        <w:proofErr w:type="spellStart"/>
        <w:r>
          <w:rPr>
            <w:rFonts w:ascii="Times New Roman" w:hAnsi="Times New Roman" w:cs="Times New Roman"/>
            <w:sz w:val="24"/>
            <w:szCs w:val="24"/>
          </w:rPr>
          <w:t>Ouzaka</w:t>
        </w:r>
        <w:proofErr w:type="spellEnd"/>
        <w:r w:rsidR="00571FBD" w:rsidRPr="00571FBD">
          <w:rPr>
            <w:rFonts w:ascii="Times New Roman" w:hAnsi="Times New Roman" w:cs="Times New Roman"/>
            <w:sz w:val="24"/>
            <w:szCs w:val="24"/>
          </w:rPr>
          <w:t xml:space="preserve"> </w:t>
        </w:r>
        <w:r w:rsidR="00571FBD" w:rsidRPr="00571FBD">
          <w:rPr>
            <w:rFonts w:ascii="Times New Roman" w:hAnsi="Times New Roman" w:cs="Times New Roman"/>
            <w:sz w:val="24"/>
            <w:szCs w:val="24"/>
          </w:rPr>
          <w:fldChar w:fldCharType="begin"/>
        </w:r>
        <w:r w:rsidR="00571FBD" w:rsidRPr="00571FBD">
          <w:rPr>
            <w:rFonts w:ascii="Times New Roman" w:hAnsi="Times New Roman" w:cs="Times New Roman"/>
            <w:sz w:val="24"/>
            <w:szCs w:val="24"/>
          </w:rPr>
          <w:instrText xml:space="preserve"> PAGE   \* MERGEFORMAT </w:instrText>
        </w:r>
        <w:r w:rsidR="00571FBD" w:rsidRPr="00571FBD">
          <w:rPr>
            <w:rFonts w:ascii="Times New Roman" w:hAnsi="Times New Roman" w:cs="Times New Roman"/>
            <w:sz w:val="24"/>
            <w:szCs w:val="24"/>
          </w:rPr>
          <w:fldChar w:fldCharType="separate"/>
        </w:r>
        <w:r w:rsidR="00ED5E4F">
          <w:rPr>
            <w:rFonts w:ascii="Times New Roman" w:hAnsi="Times New Roman" w:cs="Times New Roman"/>
            <w:noProof/>
            <w:sz w:val="24"/>
            <w:szCs w:val="24"/>
          </w:rPr>
          <w:t>6</w:t>
        </w:r>
        <w:r w:rsidR="00571FBD" w:rsidRPr="00571FBD">
          <w:rPr>
            <w:rFonts w:ascii="Times New Roman" w:hAnsi="Times New Roman" w:cs="Times New Roman"/>
            <w:noProof/>
            <w:sz w:val="24"/>
            <w:szCs w:val="24"/>
          </w:rPr>
          <w:fldChar w:fldCharType="end"/>
        </w:r>
      </w:p>
    </w:sdtContent>
  </w:sdt>
  <w:p w:rsidR="00571FBD" w:rsidRDefault="00571F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0MzY1MTU2NjYxNDNX0lEKTi0uzszPAykwrAUAdnq/xywAAAA="/>
  </w:docVars>
  <w:rsids>
    <w:rsidRoot w:val="00F247BF"/>
    <w:rsid w:val="000D0702"/>
    <w:rsid w:val="002375E7"/>
    <w:rsid w:val="002E7C45"/>
    <w:rsid w:val="00470FEA"/>
    <w:rsid w:val="004C4519"/>
    <w:rsid w:val="00571FBD"/>
    <w:rsid w:val="00577D9C"/>
    <w:rsid w:val="00642CE7"/>
    <w:rsid w:val="00657860"/>
    <w:rsid w:val="006E1CBD"/>
    <w:rsid w:val="006E7D24"/>
    <w:rsid w:val="006F4F35"/>
    <w:rsid w:val="00773B02"/>
    <w:rsid w:val="00934EFD"/>
    <w:rsid w:val="00961F2E"/>
    <w:rsid w:val="00A83E33"/>
    <w:rsid w:val="00AC02D0"/>
    <w:rsid w:val="00BA3CC8"/>
    <w:rsid w:val="00C22AA0"/>
    <w:rsid w:val="00C510D4"/>
    <w:rsid w:val="00C632D5"/>
    <w:rsid w:val="00C85CFB"/>
    <w:rsid w:val="00CD7EDC"/>
    <w:rsid w:val="00D82355"/>
    <w:rsid w:val="00D82895"/>
    <w:rsid w:val="00DD31E1"/>
    <w:rsid w:val="00E041A6"/>
    <w:rsid w:val="00ED48A8"/>
    <w:rsid w:val="00ED5E4F"/>
    <w:rsid w:val="00F247BF"/>
    <w:rsid w:val="00F94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E8020"/>
  <w15:chartTrackingRefBased/>
  <w15:docId w15:val="{178FDF97-942E-4D42-B8F6-7614E09D3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F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FBD"/>
  </w:style>
  <w:style w:type="paragraph" w:styleId="Footer">
    <w:name w:val="footer"/>
    <w:basedOn w:val="Normal"/>
    <w:link w:val="FooterChar"/>
    <w:uiPriority w:val="99"/>
    <w:unhideWhenUsed/>
    <w:rsid w:val="00571F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F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304996">
      <w:bodyDiv w:val="1"/>
      <w:marLeft w:val="0"/>
      <w:marRight w:val="0"/>
      <w:marTop w:val="0"/>
      <w:marBottom w:val="0"/>
      <w:divBdr>
        <w:top w:val="none" w:sz="0" w:space="0" w:color="auto"/>
        <w:left w:val="none" w:sz="0" w:space="0" w:color="auto"/>
        <w:bottom w:val="none" w:sz="0" w:space="0" w:color="auto"/>
        <w:right w:val="none" w:sz="0" w:space="0" w:color="auto"/>
      </w:divBdr>
      <w:divsChild>
        <w:div w:id="6292422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6</Pages>
  <Words>1220</Words>
  <Characters>6955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Windows User</cp:lastModifiedBy>
  <cp:revision>7</cp:revision>
  <dcterms:created xsi:type="dcterms:W3CDTF">2017-10-11T15:22:00Z</dcterms:created>
  <dcterms:modified xsi:type="dcterms:W3CDTF">2017-10-13T00:10:00Z</dcterms:modified>
</cp:coreProperties>
</file>